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AF" w:rsidRDefault="002B49CC" w:rsidP="002B49CC">
      <w:pPr>
        <w:rPr>
          <w:rFonts w:cstheme="minorHAnsi"/>
          <w:lang w:val="x-none" w:eastAsia="x-none"/>
        </w:rPr>
      </w:pPr>
      <w:r w:rsidRPr="002B49CC">
        <w:rPr>
          <w:rFonts w:cstheme="minorHAnsi"/>
          <w:b/>
          <w:bCs/>
        </w:rPr>
        <w:t>Job Title:</w:t>
      </w:r>
      <w:r w:rsidRPr="002B49CC">
        <w:rPr>
          <w:rFonts w:cstheme="minorHAnsi"/>
        </w:rPr>
        <w:t xml:space="preserve">  Account Executive                                       </w:t>
      </w:r>
      <w:r w:rsidRPr="002B49CC">
        <w:rPr>
          <w:rFonts w:cstheme="minorHAnsi"/>
          <w:b/>
          <w:bCs/>
        </w:rPr>
        <w:t>Los Angeles</w:t>
      </w:r>
      <w:r w:rsidRPr="002B49CC">
        <w:rPr>
          <w:rFonts w:cstheme="minorHAnsi"/>
        </w:rPr>
        <w:t xml:space="preserve">: Lifestyle + Entertainment </w:t>
      </w:r>
    </w:p>
    <w:p w:rsidR="002B49CC" w:rsidRPr="002B49CC" w:rsidRDefault="002B49CC" w:rsidP="002B49CC">
      <w:pPr>
        <w:rPr>
          <w:rFonts w:cstheme="minorHAnsi"/>
          <w:lang w:eastAsia="x-none"/>
        </w:rPr>
      </w:pPr>
      <w:r w:rsidRPr="002B49CC">
        <w:rPr>
          <w:rFonts w:cstheme="minorHAnsi"/>
          <w:lang w:val="x-none" w:eastAsia="x-none"/>
        </w:rPr>
        <w:t>Rogers &amp; Cowan</w:t>
      </w:r>
      <w:r w:rsidRPr="002B49CC">
        <w:rPr>
          <w:rFonts w:cstheme="minorHAnsi"/>
          <w:lang w:eastAsia="x-none"/>
        </w:rPr>
        <w:t>/</w:t>
      </w:r>
      <w:r w:rsidR="006A4CAF">
        <w:rPr>
          <w:rFonts w:cstheme="minorHAnsi"/>
          <w:lang w:eastAsia="x-none"/>
        </w:rPr>
        <w:t>Fruk</w:t>
      </w:r>
      <w:r w:rsidR="006A4CAF" w:rsidRPr="002B49CC">
        <w:rPr>
          <w:rFonts w:cstheme="minorHAnsi"/>
          <w:lang w:eastAsia="x-none"/>
        </w:rPr>
        <w:t>t</w:t>
      </w:r>
      <w:r w:rsidRPr="002B49CC">
        <w:rPr>
          <w:rFonts w:cstheme="minorHAnsi"/>
          <w:lang w:eastAsia="x-none"/>
        </w:rPr>
        <w:t xml:space="preserve"> has an exciting opportunity for a dynamic Account Executive in our rapidly expanding Lifestyle &amp; Entertainment department that boasts clients in lifestyle, entertainment, fashion, beauty, hospitality and special events.  The position will assist a bi-coastal team in conceptualizing, organizing and executing buzz-building PR and influencer marketing strategies, innovative campaigns, VIP programs, and celebrity</w:t>
      </w:r>
      <w:r>
        <w:rPr>
          <w:rFonts w:cstheme="minorHAnsi"/>
          <w:lang w:eastAsia="x-none"/>
        </w:rPr>
        <w:t>/</w:t>
      </w:r>
      <w:r w:rsidRPr="002B49CC">
        <w:rPr>
          <w:rFonts w:cstheme="minorHAnsi"/>
          <w:lang w:eastAsia="x-none"/>
        </w:rPr>
        <w:t xml:space="preserve">influencer activations.   </w:t>
      </w:r>
    </w:p>
    <w:p w:rsidR="002B49CC" w:rsidRPr="002B49CC" w:rsidRDefault="002B49CC" w:rsidP="002B49CC">
      <w:pPr>
        <w:rPr>
          <w:rFonts w:cstheme="minorHAnsi"/>
          <w:lang w:eastAsia="x-none"/>
        </w:rPr>
      </w:pPr>
      <w:r w:rsidRPr="002B49CC">
        <w:rPr>
          <w:rFonts w:cstheme="minorHAnsi"/>
          <w:lang w:val="x-none" w:eastAsia="x-none"/>
        </w:rPr>
        <w:t xml:space="preserve">Looking for a </w:t>
      </w:r>
      <w:r w:rsidRPr="002B49CC">
        <w:rPr>
          <w:rFonts w:cstheme="minorHAnsi"/>
          <w:lang w:eastAsia="x-none"/>
        </w:rPr>
        <w:t xml:space="preserve">creative and resourceful </w:t>
      </w:r>
      <w:r w:rsidRPr="002B49CC">
        <w:rPr>
          <w:rFonts w:cstheme="minorHAnsi"/>
          <w:lang w:val="x-none" w:eastAsia="x-none"/>
        </w:rPr>
        <w:t xml:space="preserve">team player with an entrepreneurial mindset and ideas to share.  Individual should </w:t>
      </w:r>
      <w:r w:rsidRPr="002B49CC">
        <w:rPr>
          <w:rFonts w:cstheme="minorHAnsi"/>
          <w:lang w:eastAsia="x-none"/>
        </w:rPr>
        <w:t>be current on</w:t>
      </w:r>
      <w:r w:rsidRPr="002B49CC">
        <w:rPr>
          <w:rFonts w:cstheme="minorHAnsi"/>
          <w:shd w:val="clear" w:color="auto" w:fill="FFFFFF"/>
          <w:lang w:val="x-none" w:eastAsia="x-none"/>
        </w:rPr>
        <w:t xml:space="preserve"> pop culture, </w:t>
      </w:r>
      <w:r w:rsidRPr="002B49CC">
        <w:rPr>
          <w:rFonts w:cstheme="minorHAnsi"/>
          <w:shd w:val="clear" w:color="auto" w:fill="FFFFFF"/>
          <w:lang w:eastAsia="x-none"/>
        </w:rPr>
        <w:t xml:space="preserve">celebrity trends and style with an established </w:t>
      </w:r>
      <w:r w:rsidRPr="002B49CC">
        <w:rPr>
          <w:rFonts w:cstheme="minorHAnsi"/>
          <w:lang w:val="x-none" w:eastAsia="x-none"/>
        </w:rPr>
        <w:t xml:space="preserve">network of media and influencer relationships to become part of a team that implements a mixture of traditional and non-traditional ideas and goals.   </w:t>
      </w:r>
    </w:p>
    <w:p w:rsidR="002B49CC" w:rsidRDefault="002B49CC" w:rsidP="002B49CC">
      <w:pPr>
        <w:rPr>
          <w:rFonts w:cstheme="minorHAnsi"/>
        </w:rPr>
      </w:pPr>
      <w:r w:rsidRPr="002B49CC">
        <w:rPr>
          <w:rFonts w:cstheme="minorHAnsi"/>
          <w:lang w:val="en-GB"/>
        </w:rPr>
        <w:t xml:space="preserve">Candidate must have experience in celebrity relations, VIP seeding and </w:t>
      </w:r>
      <w:r w:rsidRPr="002B49CC">
        <w:rPr>
          <w:rFonts w:cstheme="minorHAnsi"/>
        </w:rPr>
        <w:t>deep understanding of entertainment, pop culture and current events. </w:t>
      </w:r>
      <w:r w:rsidRPr="002B49CC">
        <w:rPr>
          <w:rFonts w:cstheme="minorHAnsi"/>
          <w:lang w:val="en-GB"/>
        </w:rPr>
        <w:t xml:space="preserve">Candidate will </w:t>
      </w:r>
      <w:r w:rsidR="005456E8">
        <w:rPr>
          <w:rFonts w:cstheme="minorHAnsi"/>
          <w:lang w:val="en-GB"/>
        </w:rPr>
        <w:t xml:space="preserve">help to </w:t>
      </w:r>
      <w:r w:rsidRPr="002B49CC">
        <w:rPr>
          <w:rFonts w:cstheme="minorHAnsi"/>
          <w:lang w:val="en-GB"/>
        </w:rPr>
        <w:t xml:space="preserve">manage on-brand celebrity collaborations, brand activations and influencer seeding programs </w:t>
      </w:r>
      <w:r w:rsidRPr="002B49CC">
        <w:rPr>
          <w:rFonts w:cstheme="minorHAnsi"/>
        </w:rPr>
        <w:t>across fashion, beauty, lifestyle, spirits and consumer. </w:t>
      </w:r>
      <w:r>
        <w:rPr>
          <w:rFonts w:cstheme="minorHAnsi"/>
        </w:rPr>
        <w:t xml:space="preserve"> </w:t>
      </w:r>
      <w:r w:rsidR="005456E8">
        <w:rPr>
          <w:rFonts w:cstheme="minorHAnsi"/>
        </w:rPr>
        <w:t xml:space="preserve">Help to lead </w:t>
      </w:r>
      <w:r>
        <w:rPr>
          <w:rFonts w:cstheme="minorHAnsi"/>
        </w:rPr>
        <w:t xml:space="preserve">west coast fashion, beauty, </w:t>
      </w:r>
      <w:r w:rsidRPr="002B49CC">
        <w:rPr>
          <w:rFonts w:cstheme="minorHAnsi"/>
        </w:rPr>
        <w:t>lifestyle press initiatives, manage creative seeding a</w:t>
      </w:r>
      <w:r>
        <w:rPr>
          <w:rFonts w:cstheme="minorHAnsi"/>
        </w:rPr>
        <w:t xml:space="preserve">nd product placement programs, </w:t>
      </w:r>
      <w:r w:rsidRPr="002B49CC">
        <w:rPr>
          <w:rFonts w:cstheme="minorHAnsi"/>
        </w:rPr>
        <w:t>celebrity shoots, activations, high- profile influencer events and red carpets.</w:t>
      </w:r>
      <w:r>
        <w:rPr>
          <w:rFonts w:cstheme="minorHAnsi"/>
        </w:rPr>
        <w:t xml:space="preserve">  </w:t>
      </w:r>
      <w:r w:rsidRPr="002B49CC">
        <w:rPr>
          <w:rFonts w:cstheme="minorHAnsi"/>
        </w:rPr>
        <w:t>Must have relationships</w:t>
      </w:r>
      <w:r w:rsidR="005456E8">
        <w:rPr>
          <w:rFonts w:cstheme="minorHAnsi"/>
        </w:rPr>
        <w:t xml:space="preserve"> with , or be willing to create, </w:t>
      </w:r>
      <w:r w:rsidRPr="002B49CC">
        <w:rPr>
          <w:rFonts w:cstheme="minorHAnsi"/>
        </w:rPr>
        <w:t xml:space="preserve">long and short lead national celebrity/buzz, entertainment, fashion/beauty print, broadcast and online outlets, in addition to event press and high-traffic fashion/beauty and celebrity blogs.  Individual should have existing relationships with social influencers, fashion stylists, celebrity managers/makeup artists/ publicists/agents/personal assistants, as well as an established database of contacts that can translate into event, partnership </w:t>
      </w:r>
      <w:r>
        <w:rPr>
          <w:rFonts w:cstheme="minorHAnsi"/>
        </w:rPr>
        <w:t>and sponsorship opportunities.   </w:t>
      </w:r>
      <w:r w:rsidRPr="002B49CC">
        <w:rPr>
          <w:rFonts w:cstheme="minorHAnsi"/>
        </w:rPr>
        <w:t>Track placements, secure earned media, and press results</w:t>
      </w:r>
      <w:r>
        <w:rPr>
          <w:rFonts w:cstheme="minorHAnsi"/>
        </w:rPr>
        <w:t xml:space="preserve">. </w:t>
      </w:r>
    </w:p>
    <w:p w:rsidR="008943B9" w:rsidRDefault="005456E8" w:rsidP="005A2879">
      <w:pPr>
        <w:rPr>
          <w:rFonts w:cstheme="minorHAnsi"/>
          <w:b/>
          <w:bCs/>
          <w:u w:val="single"/>
          <w:lang w:val="en"/>
        </w:rPr>
      </w:pPr>
      <w:r>
        <w:rPr>
          <w:rFonts w:cstheme="minorHAnsi"/>
        </w:rPr>
        <w:t xml:space="preserve">This position will report to an Account Director in New York, but will work across two teams located in NYC and LA.  </w:t>
      </w:r>
    </w:p>
    <w:p w:rsidR="002B49CC" w:rsidRPr="002B49CC" w:rsidRDefault="002B49CC" w:rsidP="005A2879">
      <w:pPr>
        <w:rPr>
          <w:rFonts w:cstheme="minorHAnsi"/>
          <w:b/>
          <w:bCs/>
          <w:u w:val="single"/>
          <w:lang w:val="en"/>
        </w:rPr>
      </w:pPr>
      <w:r w:rsidRPr="002B49CC">
        <w:rPr>
          <w:rFonts w:cstheme="minorHAnsi"/>
          <w:b/>
          <w:bCs/>
          <w:u w:val="single"/>
          <w:lang w:val="en"/>
        </w:rPr>
        <w:t xml:space="preserve">Skills/Requirements: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>Bachelor’s Degree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>2 years of entertainment/fashion/consumer lifestyle PR experience; agency experience desired, but not required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>Strong verbal &amp; written communication skills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>Thorough knowledge and passion for fashion and entertainment industries; must be able to identify celebrity and fashion trends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Event management experience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Ability to work well individually and as a team member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Knowledge of social media platforms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Strong industry contacts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Proficient in using Microsoft Office, Fashion GPS and Cision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Organized, able to multitask and pay attention to detail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Ability to communicate effectively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 xml:space="preserve">Strong social skills 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t>Networking skills with PR professionals and media</w:t>
      </w:r>
    </w:p>
    <w:p w:rsidR="002B49CC" w:rsidRPr="002B49CC" w:rsidRDefault="002B49CC" w:rsidP="002B49CC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cstheme="minorHAnsi"/>
          <w:lang w:val="en"/>
        </w:rPr>
      </w:pPr>
      <w:r w:rsidRPr="002B49CC">
        <w:rPr>
          <w:rFonts w:cstheme="minorHAnsi"/>
          <w:lang w:val="en"/>
        </w:rPr>
        <w:lastRenderedPageBreak/>
        <w:t xml:space="preserve">Staff and support client events and red carpet opportunities </w:t>
      </w:r>
    </w:p>
    <w:p w:rsidR="005A2879" w:rsidRDefault="005A2879" w:rsidP="002B49CC">
      <w:pPr>
        <w:rPr>
          <w:rFonts w:cstheme="minorHAnsi"/>
        </w:rPr>
      </w:pPr>
    </w:p>
    <w:p w:rsidR="002B49CC" w:rsidRPr="00E9087A" w:rsidRDefault="002B49CC" w:rsidP="002B49CC">
      <w:pPr>
        <w:rPr>
          <w:rFonts w:cstheme="minorHAnsi"/>
          <w:b/>
        </w:rPr>
      </w:pPr>
      <w:r w:rsidRPr="00E9087A">
        <w:rPr>
          <w:rFonts w:cstheme="minorHAnsi"/>
          <w:b/>
        </w:rPr>
        <w:t>All qualified applicants will receive consideration for employment without regard to race, color, religion, sex, national origin, disability or protected veteran status. Rogers &amp; Cowan is an EO employer – M/F/Veteran/Disability</w:t>
      </w:r>
      <w:r w:rsidR="005A2879">
        <w:rPr>
          <w:rFonts w:cstheme="minorHAnsi"/>
          <w:b/>
        </w:rPr>
        <w:t>.</w:t>
      </w:r>
      <w:bookmarkStart w:id="0" w:name="_GoBack"/>
    </w:p>
    <w:bookmarkEnd w:id="0"/>
    <w:p w:rsidR="002B49CC" w:rsidRPr="002B49CC" w:rsidRDefault="002B49CC" w:rsidP="002B49CC">
      <w:pPr>
        <w:rPr>
          <w:rFonts w:cstheme="minorHAnsi"/>
          <w:lang w:val="x-none" w:eastAsia="x-none"/>
        </w:rPr>
      </w:pPr>
    </w:p>
    <w:p w:rsidR="004E1BF3" w:rsidRPr="002B49CC" w:rsidRDefault="004E1BF3" w:rsidP="004E1BF3">
      <w:pPr>
        <w:pStyle w:val="PlainText"/>
        <w:rPr>
          <w:rFonts w:asciiTheme="minorHAnsi" w:hAnsiTheme="minorHAnsi" w:cstheme="minorHAnsi"/>
          <w:sz w:val="22"/>
          <w:szCs w:val="22"/>
          <w:lang w:val="en-US"/>
        </w:rPr>
      </w:pPr>
    </w:p>
    <w:p w:rsidR="005B0CEB" w:rsidRPr="002B49CC" w:rsidRDefault="005B0CEB" w:rsidP="005B0CEB">
      <w:pPr>
        <w:spacing w:after="0" w:line="240" w:lineRule="auto"/>
        <w:rPr>
          <w:rFonts w:cstheme="minorHAnsi"/>
        </w:rPr>
      </w:pPr>
    </w:p>
    <w:p w:rsidR="005B0CEB" w:rsidRPr="002B49CC" w:rsidRDefault="005B0CEB" w:rsidP="00CC6CB5">
      <w:pPr>
        <w:rPr>
          <w:rFonts w:cstheme="minorHAnsi"/>
        </w:rPr>
      </w:pPr>
    </w:p>
    <w:sectPr w:rsidR="005B0CEB" w:rsidRPr="002B49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24" w:rsidRDefault="00983B24" w:rsidP="00CC6CB5">
      <w:pPr>
        <w:spacing w:after="0" w:line="240" w:lineRule="auto"/>
      </w:pPr>
      <w:r>
        <w:separator/>
      </w:r>
    </w:p>
  </w:endnote>
  <w:endnote w:type="continuationSeparator" w:id="0">
    <w:p w:rsidR="00983B24" w:rsidRDefault="00983B24" w:rsidP="00CC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24" w:rsidRDefault="00983B24" w:rsidP="00CC6CB5">
      <w:pPr>
        <w:spacing w:after="0" w:line="240" w:lineRule="auto"/>
      </w:pPr>
      <w:r>
        <w:separator/>
      </w:r>
    </w:p>
  </w:footnote>
  <w:footnote w:type="continuationSeparator" w:id="0">
    <w:p w:rsidR="00983B24" w:rsidRDefault="00983B24" w:rsidP="00CC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B5" w:rsidRDefault="00CC6CB5" w:rsidP="00CC6C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5CF"/>
    <w:multiLevelType w:val="hybridMultilevel"/>
    <w:tmpl w:val="633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4035C"/>
    <w:multiLevelType w:val="hybridMultilevel"/>
    <w:tmpl w:val="413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15ED3"/>
    <w:multiLevelType w:val="hybridMultilevel"/>
    <w:tmpl w:val="E6F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8BC"/>
    <w:multiLevelType w:val="hybridMultilevel"/>
    <w:tmpl w:val="8F04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26C2"/>
    <w:multiLevelType w:val="hybridMultilevel"/>
    <w:tmpl w:val="648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C5AC9"/>
    <w:multiLevelType w:val="hybridMultilevel"/>
    <w:tmpl w:val="301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16A2"/>
    <w:multiLevelType w:val="multilevel"/>
    <w:tmpl w:val="0E563A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9E5F4A"/>
    <w:multiLevelType w:val="hybridMultilevel"/>
    <w:tmpl w:val="CEBC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5"/>
    <w:rsid w:val="00026969"/>
    <w:rsid w:val="00031343"/>
    <w:rsid w:val="00073BFB"/>
    <w:rsid w:val="00077A40"/>
    <w:rsid w:val="00095DEA"/>
    <w:rsid w:val="000E017D"/>
    <w:rsid w:val="00114F4E"/>
    <w:rsid w:val="001243B4"/>
    <w:rsid w:val="00124A82"/>
    <w:rsid w:val="001459FC"/>
    <w:rsid w:val="001821CF"/>
    <w:rsid w:val="00192C2C"/>
    <w:rsid w:val="001C3A06"/>
    <w:rsid w:val="001C67F7"/>
    <w:rsid w:val="00232EC4"/>
    <w:rsid w:val="00276FF0"/>
    <w:rsid w:val="002B49CC"/>
    <w:rsid w:val="002B7878"/>
    <w:rsid w:val="002D03A5"/>
    <w:rsid w:val="0036263F"/>
    <w:rsid w:val="003935EE"/>
    <w:rsid w:val="003A5F33"/>
    <w:rsid w:val="003A7890"/>
    <w:rsid w:val="003C07EB"/>
    <w:rsid w:val="003F0110"/>
    <w:rsid w:val="004037F0"/>
    <w:rsid w:val="0044446C"/>
    <w:rsid w:val="00472897"/>
    <w:rsid w:val="00484065"/>
    <w:rsid w:val="004E1BF3"/>
    <w:rsid w:val="004E1FDE"/>
    <w:rsid w:val="004E6BB2"/>
    <w:rsid w:val="005369D1"/>
    <w:rsid w:val="005456E8"/>
    <w:rsid w:val="005A2879"/>
    <w:rsid w:val="005B0CEB"/>
    <w:rsid w:val="006147B1"/>
    <w:rsid w:val="00640F6D"/>
    <w:rsid w:val="00651770"/>
    <w:rsid w:val="006A4CAF"/>
    <w:rsid w:val="006A674E"/>
    <w:rsid w:val="006B1F7B"/>
    <w:rsid w:val="006B24D2"/>
    <w:rsid w:val="006B3982"/>
    <w:rsid w:val="00742EF1"/>
    <w:rsid w:val="007459E0"/>
    <w:rsid w:val="0076662A"/>
    <w:rsid w:val="007C0DC1"/>
    <w:rsid w:val="00814297"/>
    <w:rsid w:val="0086190E"/>
    <w:rsid w:val="00862A6E"/>
    <w:rsid w:val="008943B9"/>
    <w:rsid w:val="008B2C80"/>
    <w:rsid w:val="00941E51"/>
    <w:rsid w:val="00942D89"/>
    <w:rsid w:val="00983B24"/>
    <w:rsid w:val="0099357A"/>
    <w:rsid w:val="00A01C93"/>
    <w:rsid w:val="00A64855"/>
    <w:rsid w:val="00A91929"/>
    <w:rsid w:val="00AC7134"/>
    <w:rsid w:val="00B10815"/>
    <w:rsid w:val="00B15CBA"/>
    <w:rsid w:val="00B60982"/>
    <w:rsid w:val="00BB1E47"/>
    <w:rsid w:val="00C03A35"/>
    <w:rsid w:val="00C52335"/>
    <w:rsid w:val="00CB2BFE"/>
    <w:rsid w:val="00CC31F9"/>
    <w:rsid w:val="00CC6CB5"/>
    <w:rsid w:val="00CE2789"/>
    <w:rsid w:val="00D27216"/>
    <w:rsid w:val="00D36618"/>
    <w:rsid w:val="00D47B82"/>
    <w:rsid w:val="00DC75D6"/>
    <w:rsid w:val="00E0414A"/>
    <w:rsid w:val="00E3681C"/>
    <w:rsid w:val="00E9087A"/>
    <w:rsid w:val="00E90E08"/>
    <w:rsid w:val="00E96673"/>
    <w:rsid w:val="00E96FA7"/>
    <w:rsid w:val="00EB0861"/>
    <w:rsid w:val="00F01D42"/>
    <w:rsid w:val="00F56EA1"/>
    <w:rsid w:val="00F71E17"/>
    <w:rsid w:val="00F73BE0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79A26-9F3A-4BFB-8013-7F4FBD9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B5"/>
  </w:style>
  <w:style w:type="paragraph" w:styleId="Footer">
    <w:name w:val="footer"/>
    <w:basedOn w:val="Normal"/>
    <w:link w:val="FooterChar"/>
    <w:uiPriority w:val="99"/>
    <w:unhideWhenUsed/>
    <w:rsid w:val="00CC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B5"/>
  </w:style>
  <w:style w:type="paragraph" w:styleId="BalloonText">
    <w:name w:val="Balloon Text"/>
    <w:basedOn w:val="Normal"/>
    <w:link w:val="BalloonTextChar"/>
    <w:uiPriority w:val="99"/>
    <w:semiHidden/>
    <w:unhideWhenUsed/>
    <w:rsid w:val="00C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B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C713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C713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AC7134"/>
  </w:style>
  <w:style w:type="character" w:customStyle="1" w:styleId="apple-style-span">
    <w:name w:val="apple-style-span"/>
    <w:basedOn w:val="DefaultParagraphFont"/>
    <w:rsid w:val="006B24D2"/>
  </w:style>
  <w:style w:type="character" w:customStyle="1" w:styleId="text2">
    <w:name w:val="text2"/>
    <w:basedOn w:val="DefaultParagraphFont"/>
    <w:rsid w:val="006B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5B84-CF13-4E73-850A-4C0C191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Pipis, Ally (LAN-RCN)</dc:creator>
  <cp:lastModifiedBy>Gomez, Anthony (LAN-RCN)</cp:lastModifiedBy>
  <cp:revision>3</cp:revision>
  <cp:lastPrinted>2016-10-07T23:14:00Z</cp:lastPrinted>
  <dcterms:created xsi:type="dcterms:W3CDTF">2017-12-05T21:55:00Z</dcterms:created>
  <dcterms:modified xsi:type="dcterms:W3CDTF">2017-12-06T02:56:00Z</dcterms:modified>
</cp:coreProperties>
</file>